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8A" w:rsidRDefault="0063428A" w:rsidP="0063428A">
      <w:pPr>
        <w:spacing w:line="360" w:lineRule="auto"/>
        <w:jc w:val="right"/>
      </w:pPr>
      <w:r>
        <w:t>Rozprza, dnia  21 grudnia 2012 r.</w:t>
      </w:r>
    </w:p>
    <w:p w:rsidR="0063428A" w:rsidRDefault="0063428A" w:rsidP="0063428A">
      <w:pPr>
        <w:spacing w:line="360" w:lineRule="auto"/>
      </w:pPr>
      <w:r>
        <w:t>GK.6220.1.20.2012</w:t>
      </w:r>
    </w:p>
    <w:p w:rsidR="0063428A" w:rsidRDefault="0063428A" w:rsidP="0063428A">
      <w:pPr>
        <w:spacing w:line="360" w:lineRule="auto"/>
        <w:jc w:val="center"/>
      </w:pPr>
    </w:p>
    <w:p w:rsidR="0063428A" w:rsidRDefault="0063428A" w:rsidP="0063428A">
      <w:pPr>
        <w:spacing w:line="360" w:lineRule="auto"/>
        <w:jc w:val="center"/>
      </w:pPr>
    </w:p>
    <w:p w:rsidR="0063428A" w:rsidRDefault="0063428A" w:rsidP="0063428A">
      <w:pPr>
        <w:spacing w:line="360" w:lineRule="auto"/>
        <w:jc w:val="center"/>
        <w:rPr>
          <w:b/>
        </w:rPr>
      </w:pPr>
      <w:r>
        <w:rPr>
          <w:b/>
        </w:rPr>
        <w:t>OBWIESZCZENIE</w:t>
      </w:r>
    </w:p>
    <w:p w:rsidR="0063428A" w:rsidRDefault="0063428A" w:rsidP="0063428A">
      <w:pPr>
        <w:spacing w:line="360" w:lineRule="auto"/>
        <w:jc w:val="center"/>
        <w:rPr>
          <w:b/>
        </w:rPr>
      </w:pPr>
      <w:r>
        <w:rPr>
          <w:b/>
        </w:rPr>
        <w:t xml:space="preserve">o rozpoczęciu procedury udziału społeczeństwa w postępowaniu </w:t>
      </w:r>
    </w:p>
    <w:p w:rsidR="0063428A" w:rsidRDefault="0063428A" w:rsidP="0063428A">
      <w:pPr>
        <w:spacing w:line="360" w:lineRule="auto"/>
        <w:jc w:val="center"/>
        <w:rPr>
          <w:b/>
        </w:rPr>
      </w:pPr>
    </w:p>
    <w:p w:rsidR="0063428A" w:rsidRDefault="0063428A" w:rsidP="0063428A">
      <w:pPr>
        <w:spacing w:line="360" w:lineRule="auto"/>
        <w:jc w:val="center"/>
        <w:rPr>
          <w:b/>
        </w:rPr>
      </w:pPr>
    </w:p>
    <w:p w:rsidR="0063428A" w:rsidRPr="00FB18CA" w:rsidRDefault="0063428A" w:rsidP="0063428A">
      <w:pPr>
        <w:spacing w:line="360" w:lineRule="auto"/>
        <w:jc w:val="both"/>
      </w:pPr>
      <w:r>
        <w:tab/>
        <w:t xml:space="preserve">Wójt Gminy Rozprza, działając na podstawie art. 33 ust. 1, w związku z art. 79 ust. 1 ustawy z dnia 3 października 2008 r. o udostępnianiu informacji o środowisku i jego ochronie, udziale społeczeństwa w ochronie środowiska oraz ocenach oddziaływania                       na środowisko (Dz. U. z 2008 r., Nr 199, poz. 1227 z </w:t>
      </w:r>
      <w:proofErr w:type="spellStart"/>
      <w:r>
        <w:t>późn</w:t>
      </w:r>
      <w:proofErr w:type="spellEnd"/>
      <w:r>
        <w:t xml:space="preserve">. zm.), zwaną dalej ustawą </w:t>
      </w:r>
      <w:proofErr w:type="spellStart"/>
      <w:r>
        <w:t>ooś</w:t>
      </w:r>
      <w:proofErr w:type="spellEnd"/>
      <w:r>
        <w:t xml:space="preserve">. zawiadamia o rozpoczęciu procedury udziału społeczeństwa w postępowaniu w sprawie wydania decyzji o środowiskowych uwarunkowaniach dla przedsięwzięcia o nazwie: </w:t>
      </w:r>
      <w:r w:rsidRPr="006376FC">
        <w:rPr>
          <w:b/>
        </w:rPr>
        <w:t xml:space="preserve">„Budowa elektrowni wiatrowej o mocy </w:t>
      </w:r>
      <w:r>
        <w:rPr>
          <w:b/>
        </w:rPr>
        <w:t xml:space="preserve">do 850 kW </w:t>
      </w:r>
      <w:r w:rsidRPr="006376FC">
        <w:rPr>
          <w:b/>
        </w:rPr>
        <w:t xml:space="preserve">wraz z niezbędną infrastrukturą techniczną, stacją transformatorowo-rozdzielczą, drogą dojazdową i placem manewrowym na działce nr </w:t>
      </w:r>
      <w:proofErr w:type="spellStart"/>
      <w:r w:rsidRPr="006376FC">
        <w:rPr>
          <w:b/>
        </w:rPr>
        <w:t>ewid</w:t>
      </w:r>
      <w:proofErr w:type="spellEnd"/>
      <w:r w:rsidRPr="006376FC">
        <w:rPr>
          <w:b/>
        </w:rPr>
        <w:t>. 380 w miejscowości Bryszki, gm. Rozprza”</w:t>
      </w:r>
      <w:r>
        <w:rPr>
          <w:b/>
        </w:rPr>
        <w:t>.</w:t>
      </w:r>
    </w:p>
    <w:p w:rsidR="0063428A" w:rsidRDefault="0063428A" w:rsidP="0063428A">
      <w:pPr>
        <w:spacing w:line="360" w:lineRule="auto"/>
        <w:ind w:firstLine="708"/>
        <w:jc w:val="both"/>
      </w:pPr>
      <w:r>
        <w:rPr>
          <w:kern w:val="36"/>
        </w:rPr>
        <w:t>Zgodnie z</w:t>
      </w:r>
      <w:bookmarkStart w:id="0" w:name="_GoBack"/>
      <w:bookmarkEnd w:id="0"/>
      <w:r>
        <w:rPr>
          <w:kern w:val="36"/>
        </w:rPr>
        <w:t xml:space="preserve"> art. 29 </w:t>
      </w:r>
      <w:r>
        <w:t xml:space="preserve">ustawy </w:t>
      </w:r>
      <w:proofErr w:type="spellStart"/>
      <w:r>
        <w:t>ooś</w:t>
      </w:r>
      <w:proofErr w:type="spellEnd"/>
      <w:r>
        <w:t>. każdy ma prawo składania uwag i wniosków                         w postępowaniu wymagającym udziału społeczeństwa. Na podstawie art. 30                                  oraz art. 79 ust. 1 ww. ustawy organ administracji właściwy do wydania decyzji                               o środowiskowych uwarunkowaniach zapewnia możliwość udziału społeczeństwa                        w postępowaniu, w ramach którego przeprowadza ocenę oddziaływania przedsięwzięcia                na środowisko. Zgodnie z art. 49 ustawy k.p.a. doręczenie obwieszczenia uważa                              się za dokonane po upływie 14 dni od dnia jego publicznego ogłoszenia.</w:t>
      </w:r>
    </w:p>
    <w:p w:rsidR="0063428A" w:rsidRDefault="0063428A" w:rsidP="0063428A">
      <w:pPr>
        <w:spacing w:line="360" w:lineRule="auto"/>
        <w:jc w:val="both"/>
      </w:pPr>
      <w:r>
        <w:tab/>
        <w:t xml:space="preserve">Dane o wniosku i raporcie zostały umieszczone na stronie internetowej </w:t>
      </w:r>
      <w:hyperlink r:id="rId5" w:history="1">
        <w:r w:rsidRPr="0063428A">
          <w:rPr>
            <w:rStyle w:val="Hipercze"/>
            <w:color w:val="auto"/>
            <w:u w:val="none"/>
          </w:rPr>
          <w:t>www.bip.rozprza.pl</w:t>
        </w:r>
      </w:hyperlink>
      <w:r w:rsidRPr="003415AA">
        <w:t xml:space="preserve">. </w:t>
      </w:r>
      <w:r>
        <w:t xml:space="preserve">Z dokumentacją sprawy można zapoznać się również w siedzibie Urzędu Gminy, pokój nr 7 w godzinach pracy urzędu. Ponadto, zgodnie z art. 33 ust. 1 pkt 6 i 7                ww. ustawy informujemy o możliwości składnia uwag i wniosków w Referacie Gospodarki Komunalnej, Rolnictwa i Ochrony Środowiska Urzędu Gminy w Rozprzy                                      przy Al. 900-lecia 3, 97-340 Rozprza, pokój nr 7, w terminie 21 dni od dnia doręczenia obwieszczenia (tj. od 21 stycznia 2013 r. do 11 lutego 2013 r.). Zgodnie z art. 34 i 35                  ww. ustawy uwagi  i wnioski mogą być wnoszone w formie pisemnej, ustnie do protokołu         lub za pomocą środków komunikacji elektronicznej bez konieczności opatrywania                      ich bezpiecznym podpisem elektronicznym, o którym mowa w ustawie z dnia 18 września </w:t>
      </w:r>
      <w:r>
        <w:lastRenderedPageBreak/>
        <w:t>2001 r. o podpisie elektronicznym. Uwagi i wnioski złożone po upływie wskazanego wyżej terminu, pozostawia się bez rozpatrzenia. Organem władnym do rozpatrzenia uwag                       i wniosków jest Wójt Gminy Rozprza.</w:t>
      </w:r>
    </w:p>
    <w:p w:rsidR="0063428A" w:rsidRPr="00C807B3" w:rsidRDefault="0063428A" w:rsidP="0063428A">
      <w:pPr>
        <w:spacing w:line="360" w:lineRule="auto"/>
        <w:ind w:firstLine="708"/>
        <w:jc w:val="both"/>
      </w:pPr>
      <w:r>
        <w:rPr>
          <w:iCs/>
        </w:rPr>
        <w:t xml:space="preserve">Stosownie do art. 77 ust. 1 ustawy </w:t>
      </w:r>
      <w:proofErr w:type="spellStart"/>
      <w:r>
        <w:rPr>
          <w:iCs/>
        </w:rPr>
        <w:t>ooś</w:t>
      </w:r>
      <w:proofErr w:type="spellEnd"/>
      <w:r>
        <w:rPr>
          <w:iCs/>
        </w:rPr>
        <w:t xml:space="preserve">. </w:t>
      </w:r>
      <w:r>
        <w:t>Wójt Gminy Rozprza wystąpił                                do Regionalnego Dyrektora Ochrony Środowiska w Łodzi o uzgodnienie warunków realizacji inwestycji oraz do Państwowego Powiatowego Inspektora Sanitarnego w Piotrkowie Trybunalskim z prośbą o wydanie opinii uzgadniającej dla planowanego przedsięwzięcia.</w:t>
      </w:r>
    </w:p>
    <w:p w:rsidR="0063428A" w:rsidRDefault="0063428A" w:rsidP="0063428A">
      <w:pPr>
        <w:spacing w:line="360" w:lineRule="auto"/>
        <w:ind w:firstLine="708"/>
        <w:jc w:val="both"/>
      </w:pPr>
      <w:r>
        <w:t xml:space="preserve">Niniejsze obwieszczenie zostaje zamieszczone na stronie Biuletynu Informacji Publicznej Urzędu Gminy w Rozprzy </w:t>
      </w:r>
      <w:hyperlink r:id="rId6" w:history="1">
        <w:r w:rsidRPr="0063428A">
          <w:rPr>
            <w:rStyle w:val="Hipercze"/>
            <w:color w:val="auto"/>
            <w:u w:val="none"/>
          </w:rPr>
          <w:t>www.bip.rozprza.pl</w:t>
        </w:r>
      </w:hyperlink>
      <w:r w:rsidRPr="0063428A">
        <w:t>,</w:t>
      </w:r>
      <w:r>
        <w:t xml:space="preserve"> wywieszone na tablicy ogłoszeń      w Urzędzie Gminy, Al. 900-lecia 3, przesłane Sołtysom sołectw: Bryszki i Mierzyn celem wywieszenia na tablicach ogłoszeń i poinformowania mieszkańców w zwyczajowy sposób.</w:t>
      </w:r>
    </w:p>
    <w:p w:rsidR="0063428A" w:rsidRPr="00276D23" w:rsidRDefault="0063428A" w:rsidP="0063428A">
      <w:pPr>
        <w:spacing w:line="360" w:lineRule="auto"/>
        <w:jc w:val="both"/>
        <w:rPr>
          <w:sz w:val="28"/>
          <w:szCs w:val="28"/>
          <w:u w:val="single"/>
        </w:rPr>
      </w:pPr>
      <w:r>
        <w:tab/>
      </w:r>
      <w:r w:rsidRPr="00276D23">
        <w:t>Sprawę prowadzi podinspektor Aleksandra Jarosz, tel. 44 649-61-08 wew. 18.</w:t>
      </w:r>
    </w:p>
    <w:p w:rsidR="0063428A" w:rsidRDefault="0063428A" w:rsidP="0063428A">
      <w:pPr>
        <w:spacing w:line="360" w:lineRule="auto"/>
        <w:jc w:val="both"/>
      </w:pPr>
    </w:p>
    <w:p w:rsidR="0063428A" w:rsidRDefault="0063428A" w:rsidP="0063428A">
      <w:pPr>
        <w:spacing w:line="360" w:lineRule="auto"/>
        <w:jc w:val="both"/>
        <w:rPr>
          <w:rFonts w:cs="Arial"/>
          <w:bCs/>
          <w:iCs/>
          <w:color w:val="000000"/>
        </w:rPr>
      </w:pPr>
    </w:p>
    <w:p w:rsidR="0063428A" w:rsidRDefault="0063428A" w:rsidP="0063428A">
      <w:pPr>
        <w:spacing w:line="360" w:lineRule="auto"/>
        <w:jc w:val="both"/>
        <w:rPr>
          <w:rFonts w:cs="Arial"/>
          <w:bCs/>
          <w:iCs/>
          <w:color w:val="000000"/>
        </w:rPr>
      </w:pPr>
    </w:p>
    <w:p w:rsidR="0063428A" w:rsidRDefault="0063428A" w:rsidP="0063428A">
      <w:pPr>
        <w:spacing w:line="360" w:lineRule="auto"/>
        <w:jc w:val="both"/>
        <w:rPr>
          <w:rFonts w:cs="Arial"/>
          <w:bCs/>
          <w:iCs/>
          <w:color w:val="000000"/>
        </w:rPr>
      </w:pPr>
    </w:p>
    <w:p w:rsidR="0063428A" w:rsidRDefault="0063428A" w:rsidP="0063428A">
      <w:pPr>
        <w:spacing w:line="360" w:lineRule="auto"/>
        <w:jc w:val="both"/>
        <w:rPr>
          <w:rFonts w:cs="Arial"/>
          <w:bCs/>
          <w:iCs/>
          <w:color w:val="000000"/>
        </w:rPr>
      </w:pPr>
    </w:p>
    <w:p w:rsidR="0063428A" w:rsidRDefault="0063428A" w:rsidP="0063428A">
      <w:pPr>
        <w:spacing w:line="360" w:lineRule="auto"/>
        <w:rPr>
          <w:u w:val="single"/>
        </w:rPr>
      </w:pPr>
      <w:r w:rsidRPr="00BB5187">
        <w:rPr>
          <w:u w:val="single"/>
        </w:rPr>
        <w:t>Otrzymują:</w:t>
      </w:r>
    </w:p>
    <w:p w:rsidR="0063428A" w:rsidRDefault="0063428A" w:rsidP="0063428A">
      <w:pPr>
        <w:spacing w:line="360" w:lineRule="auto"/>
        <w:jc w:val="both"/>
        <w:rPr>
          <w:color w:val="000000"/>
        </w:rPr>
      </w:pPr>
      <w:r>
        <w:t xml:space="preserve">1. </w:t>
      </w:r>
      <w:r>
        <w:rPr>
          <w:color w:val="000000"/>
        </w:rPr>
        <w:t>Pełnomocnik Inwestora</w:t>
      </w:r>
    </w:p>
    <w:p w:rsidR="0063428A" w:rsidRDefault="0063428A" w:rsidP="0063428A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Pan Mariusz Rybak </w:t>
      </w:r>
    </w:p>
    <w:p w:rsidR="0063428A" w:rsidRDefault="0063428A" w:rsidP="0063428A">
      <w:pPr>
        <w:spacing w:line="360" w:lineRule="auto"/>
        <w:jc w:val="both"/>
        <w:rPr>
          <w:color w:val="000000"/>
        </w:rPr>
      </w:pPr>
      <w:r>
        <w:rPr>
          <w:color w:val="000000"/>
        </w:rPr>
        <w:t>2. Pan Stanisław Cubała</w:t>
      </w:r>
    </w:p>
    <w:p w:rsidR="0063428A" w:rsidRDefault="0063428A" w:rsidP="0063428A">
      <w:pPr>
        <w:spacing w:line="360" w:lineRule="auto"/>
        <w:jc w:val="both"/>
        <w:rPr>
          <w:color w:val="000000"/>
        </w:rPr>
      </w:pPr>
      <w:r>
        <w:rPr>
          <w:color w:val="000000"/>
        </w:rPr>
        <w:t>3. Pani Marianna Cubała</w:t>
      </w:r>
    </w:p>
    <w:p w:rsidR="0063428A" w:rsidRPr="00137090" w:rsidRDefault="0063428A" w:rsidP="0063428A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4. Urząd Gminy w Rozprzy - </w:t>
      </w:r>
      <w:r>
        <w:rPr>
          <w:rFonts w:cs="Arial"/>
          <w:bCs/>
          <w:iCs/>
        </w:rPr>
        <w:t>tablica ogłoszeń w/m.</w:t>
      </w:r>
    </w:p>
    <w:p w:rsidR="0063428A" w:rsidRDefault="0063428A" w:rsidP="0063428A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5. </w:t>
      </w:r>
      <w:r>
        <w:rPr>
          <w:color w:val="000000"/>
        </w:rPr>
        <w:t>Sołtys</w:t>
      </w:r>
      <w:r>
        <w:rPr>
          <w:rFonts w:cs="Arial"/>
          <w:bCs/>
          <w:iCs/>
        </w:rPr>
        <w:t xml:space="preserve"> Sołectwa Bryszki.</w:t>
      </w:r>
    </w:p>
    <w:p w:rsidR="0063428A" w:rsidRDefault="0063428A" w:rsidP="0063428A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6.</w:t>
      </w:r>
      <w:r>
        <w:rPr>
          <w:color w:val="000000"/>
        </w:rPr>
        <w:t xml:space="preserve"> Sołtys</w:t>
      </w:r>
      <w:r>
        <w:rPr>
          <w:rFonts w:cs="Arial"/>
          <w:bCs/>
          <w:iCs/>
        </w:rPr>
        <w:t xml:space="preserve"> Sołectwa Mierzyn.</w:t>
      </w:r>
    </w:p>
    <w:p w:rsidR="0063428A" w:rsidRDefault="0063428A" w:rsidP="0063428A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7.</w:t>
      </w:r>
      <w:r>
        <w:rPr>
          <w:color w:val="000000"/>
        </w:rPr>
        <w:t xml:space="preserve"> Strona internetowa:</w:t>
      </w:r>
      <w:r>
        <w:rPr>
          <w:rFonts w:cs="Arial"/>
          <w:bCs/>
          <w:iCs/>
        </w:rPr>
        <w:t xml:space="preserve"> www.bip.rozprza.pl  </w:t>
      </w:r>
    </w:p>
    <w:p w:rsidR="0063428A" w:rsidRPr="000F1DAF" w:rsidRDefault="0063428A" w:rsidP="0063428A">
      <w:pPr>
        <w:spacing w:line="360" w:lineRule="auto"/>
        <w:jc w:val="both"/>
        <w:rPr>
          <w:color w:val="000000"/>
        </w:rPr>
      </w:pPr>
      <w:r>
        <w:rPr>
          <w:rFonts w:cs="Arial"/>
          <w:bCs/>
          <w:iCs/>
        </w:rPr>
        <w:t>8.</w:t>
      </w:r>
      <w:r w:rsidRPr="00236C9F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 xml:space="preserve"> A/a.</w:t>
      </w:r>
    </w:p>
    <w:p w:rsidR="00DB0DB2" w:rsidRDefault="00DB0DB2"/>
    <w:sectPr w:rsidR="00DB0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C1"/>
    <w:rsid w:val="0063428A"/>
    <w:rsid w:val="00DB0DB2"/>
    <w:rsid w:val="00EE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342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34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rozprza.pl" TargetMode="External"/><Relationship Id="rId5" Type="http://schemas.openxmlformats.org/officeDocument/2006/relationships/hyperlink" Target="http://www.bip.rozprz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3278</Characters>
  <Application>Microsoft Office Word</Application>
  <DocSecurity>0</DocSecurity>
  <Lines>27</Lines>
  <Paragraphs>7</Paragraphs>
  <ScaleCrop>false</ScaleCrop>
  <Company>GUS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2013-01-02T12:33:00Z</dcterms:created>
  <dcterms:modified xsi:type="dcterms:W3CDTF">2013-01-02T12:34:00Z</dcterms:modified>
</cp:coreProperties>
</file>