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77" w:rsidRDefault="00130C77" w:rsidP="00130C77">
      <w:pPr>
        <w:spacing w:line="360" w:lineRule="auto"/>
        <w:jc w:val="right"/>
      </w:pPr>
      <w:r>
        <w:t xml:space="preserve">      Rozprza, dnia 03 lipca 2013 r.</w:t>
      </w:r>
    </w:p>
    <w:p w:rsidR="00130C77" w:rsidRDefault="00130C77" w:rsidP="00130C77">
      <w:pPr>
        <w:spacing w:line="360" w:lineRule="auto"/>
      </w:pPr>
      <w:r>
        <w:t>GK.6220.3.10.2013</w:t>
      </w:r>
    </w:p>
    <w:p w:rsidR="00130C77" w:rsidRDefault="00130C77" w:rsidP="00130C77">
      <w:pPr>
        <w:spacing w:line="360" w:lineRule="auto"/>
        <w:jc w:val="center"/>
        <w:rPr>
          <w:b/>
          <w:bCs/>
        </w:rPr>
      </w:pPr>
      <w:r>
        <w:rPr>
          <w:b/>
          <w:bCs/>
        </w:rPr>
        <w:t>OBWIESZCZENIE</w:t>
      </w:r>
      <w:r>
        <w:rPr>
          <w:b/>
          <w:bCs/>
        </w:rPr>
        <w:br/>
        <w:t>o wydaniu decyzji o środowiskowych uwarunkowaniach</w:t>
      </w:r>
    </w:p>
    <w:p w:rsidR="00130C77" w:rsidRDefault="00130C77" w:rsidP="00130C77">
      <w:pPr>
        <w:tabs>
          <w:tab w:val="left" w:pos="709"/>
        </w:tabs>
        <w:spacing w:line="360" w:lineRule="auto"/>
        <w:jc w:val="both"/>
        <w:rPr>
          <w:b/>
        </w:rPr>
      </w:pPr>
      <w:r>
        <w:br/>
        <w:t xml:space="preserve">              Wójt Gminy Rozprza, działając na podstawie art. art. 85 ust. 3 ustawy z dnia                        3 października 2008 r. o udostępnianiu informacji o środowisku i jego ochronie, udziale społeczeństwa w ochronie środowiska oraz ocenach oddziaływania na środowisko                         (Dz. U. z 2008 r. Nr 199, poz.1227 z </w:t>
      </w:r>
      <w:proofErr w:type="spellStart"/>
      <w:r>
        <w:t>późn</w:t>
      </w:r>
      <w:proofErr w:type="spellEnd"/>
      <w:r>
        <w:t xml:space="preserve">. zm.) </w:t>
      </w:r>
      <w:r>
        <w:rPr>
          <w:bCs/>
        </w:rPr>
        <w:t>zawiadamia</w:t>
      </w:r>
      <w:r>
        <w:t xml:space="preserve">, że w dniu 3 lipca 2013 r.                         na </w:t>
      </w:r>
      <w:r>
        <w:rPr>
          <w:rFonts w:cs="Arial"/>
        </w:rPr>
        <w:t>wniosek</w:t>
      </w:r>
      <w:r>
        <w:rPr>
          <w:color w:val="000000"/>
        </w:rPr>
        <w:t xml:space="preserve"> </w:t>
      </w:r>
      <w:r>
        <w:t xml:space="preserve">Firmy </w:t>
      </w:r>
      <w:proofErr w:type="spellStart"/>
      <w:r>
        <w:t>Weless</w:t>
      </w:r>
      <w:proofErr w:type="spellEnd"/>
      <w:r>
        <w:t xml:space="preserve"> Sp. z o.o. ul. Kilińskiego 185, 90-348 Łódź reprezentowanej             przez Pana Mariusza Grota została decyzja o środowiskowych uwarunkowaniach                          dla przedsięwzięcia inwestycyjnego polegającego</w:t>
      </w:r>
      <w:r>
        <w:rPr>
          <w:b/>
        </w:rPr>
        <w:t xml:space="preserve"> </w:t>
      </w:r>
      <w:r>
        <w:t>na:</w:t>
      </w:r>
      <w:r>
        <w:rPr>
          <w:b/>
        </w:rPr>
        <w:t xml:space="preserve"> budowie urządzeń infrastruktury technicznej w postaci montażu wolnostojących kolektorów słonecznych                                        wraz z inwerterami, złączem pomiarowo-kablowym, przyłączem elektroenergetycznym           i stacją transformatorową na działkach    nr ewidencyjne 94, 95, 96, 97, 99/2 obręb Janówka, gmina Rozprza, powiat piotrkowski, województwo łódzkie.</w:t>
      </w:r>
    </w:p>
    <w:p w:rsidR="00130C77" w:rsidRDefault="00130C77" w:rsidP="00130C77">
      <w:pPr>
        <w:spacing w:line="360" w:lineRule="auto"/>
        <w:ind w:firstLine="708"/>
        <w:jc w:val="both"/>
      </w:pPr>
      <w:r>
        <w:t xml:space="preserve">Z treścią decyzji o środowiskowych uwarunkowaniach oraz z dokumentacją sprawy,   w tym z opiniami Regionalnego Dyrektora Ochrony Środowiska w Łodzi oraz Państwowego Powiatowego Inspektora Sanitarnego w Piotrkowie Trybunalskim można zapoznać                       się w siedzibie Urzędu Gminy przy Al. 900-lecia 3, 97-340 Rozprza, pok. nr 7. </w:t>
      </w:r>
    </w:p>
    <w:p w:rsidR="00130C77" w:rsidRDefault="00130C77" w:rsidP="00130C77">
      <w:pPr>
        <w:spacing w:line="360" w:lineRule="auto"/>
        <w:ind w:firstLine="708"/>
        <w:jc w:val="both"/>
        <w:rPr>
          <w:b/>
        </w:rPr>
      </w:pPr>
      <w:r>
        <w:t>Niniejsze obwieszczenie podaje się do publicznej wiadomości poprzez jego umieszczenie na stronie internetowej Biuletynu Informacji</w:t>
      </w:r>
      <w:r>
        <w:rPr>
          <w:b/>
        </w:rPr>
        <w:t xml:space="preserve"> </w:t>
      </w:r>
      <w:r>
        <w:t xml:space="preserve">Publicznej Urzędu Gminy                       w Rozprzy: www.bip.rozprza.pl, na tablicy ogłoszeń Urzędu Gminy w Rozprzy                           oraz przesłane Sołtysowi sołectwa Janówka celem wywieszenia na tablicy ogłoszeń sołectwa. </w:t>
      </w:r>
    </w:p>
    <w:p w:rsidR="00130C77" w:rsidRDefault="00130C77" w:rsidP="00130C77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>
        <w:t>Sprawę prowadzi podinspektor Aleksandra Jarosz, tel. 44 649-61-08 wew. 18.</w:t>
      </w:r>
    </w:p>
    <w:p w:rsidR="00130C77" w:rsidRDefault="00130C77" w:rsidP="00130C77">
      <w:pPr>
        <w:spacing w:line="360" w:lineRule="auto"/>
        <w:jc w:val="both"/>
      </w:pPr>
      <w:r>
        <w:tab/>
      </w:r>
    </w:p>
    <w:p w:rsidR="00130C77" w:rsidRDefault="00130C77" w:rsidP="00130C77">
      <w:pPr>
        <w:spacing w:line="360" w:lineRule="auto"/>
        <w:jc w:val="both"/>
      </w:pPr>
    </w:p>
    <w:p w:rsidR="00130C77" w:rsidRDefault="00130C77" w:rsidP="00130C77">
      <w:pPr>
        <w:spacing w:line="360" w:lineRule="auto"/>
        <w:jc w:val="both"/>
      </w:pPr>
    </w:p>
    <w:p w:rsidR="00130C77" w:rsidRDefault="00130C77" w:rsidP="00130C77">
      <w:pPr>
        <w:spacing w:line="360" w:lineRule="auto"/>
        <w:jc w:val="both"/>
      </w:pPr>
    </w:p>
    <w:p w:rsidR="00130C77" w:rsidRDefault="00130C77" w:rsidP="00130C77">
      <w:pPr>
        <w:spacing w:line="360" w:lineRule="auto"/>
        <w:rPr>
          <w:u w:val="single"/>
        </w:rPr>
      </w:pPr>
      <w:r>
        <w:rPr>
          <w:u w:val="single"/>
        </w:rPr>
        <w:t>Zamieszczono na:</w:t>
      </w:r>
    </w:p>
    <w:p w:rsidR="00130C77" w:rsidRDefault="00130C77" w:rsidP="00130C77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   1</w:t>
      </w:r>
      <w:r>
        <w:rPr>
          <w:color w:val="000000"/>
        </w:rPr>
        <w:t xml:space="preserve">. </w:t>
      </w:r>
      <w:r>
        <w:rPr>
          <w:bCs/>
          <w:iCs/>
        </w:rPr>
        <w:t>Tablicy ogłoszeń Urzędu Gminy w/m.</w:t>
      </w:r>
    </w:p>
    <w:p w:rsidR="00130C77" w:rsidRDefault="00130C77" w:rsidP="00130C77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    2. Tablicy ogłoszeń sołectwa Janówka</w:t>
      </w:r>
    </w:p>
    <w:p w:rsidR="00130C77" w:rsidRDefault="00130C77" w:rsidP="00130C77">
      <w:pPr>
        <w:spacing w:line="360" w:lineRule="auto"/>
        <w:jc w:val="both"/>
        <w:rPr>
          <w:bCs/>
          <w:iCs/>
          <w:color w:val="000000"/>
        </w:rPr>
      </w:pPr>
      <w:r>
        <w:rPr>
          <w:bCs/>
          <w:iCs/>
        </w:rPr>
        <w:t xml:space="preserve">     3. BIP Urzędu Gminy: </w:t>
      </w:r>
      <w:hyperlink r:id="rId5" w:history="1">
        <w:r>
          <w:rPr>
            <w:rStyle w:val="Hipercze"/>
            <w:bCs/>
            <w:iCs/>
            <w:color w:val="000000"/>
            <w:u w:val="none"/>
          </w:rPr>
          <w:t>www.bip.rozprza.pl</w:t>
        </w:r>
      </w:hyperlink>
    </w:p>
    <w:p w:rsidR="00333ADD" w:rsidRPr="00130C77" w:rsidRDefault="00130C77" w:rsidP="00130C77">
      <w:pPr>
        <w:spacing w:line="360" w:lineRule="auto"/>
        <w:jc w:val="both"/>
        <w:rPr>
          <w:color w:val="000000"/>
        </w:rPr>
      </w:pPr>
      <w:r>
        <w:rPr>
          <w:bCs/>
          <w:iCs/>
        </w:rPr>
        <w:t xml:space="preserve">     4. A/a.</w:t>
      </w:r>
      <w:bookmarkStart w:id="0" w:name="_GoBack"/>
      <w:bookmarkEnd w:id="0"/>
    </w:p>
    <w:sectPr w:rsidR="00333ADD" w:rsidRPr="0013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05"/>
    <w:rsid w:val="00130C77"/>
    <w:rsid w:val="00333ADD"/>
    <w:rsid w:val="00B4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0C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0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rozpr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1844</Characters>
  <Application>Microsoft Office Word</Application>
  <DocSecurity>0</DocSecurity>
  <Lines>15</Lines>
  <Paragraphs>4</Paragraphs>
  <ScaleCrop>false</ScaleCrop>
  <Company>GUS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3</cp:revision>
  <dcterms:created xsi:type="dcterms:W3CDTF">2013-07-03T10:42:00Z</dcterms:created>
  <dcterms:modified xsi:type="dcterms:W3CDTF">2013-07-03T10:42:00Z</dcterms:modified>
</cp:coreProperties>
</file>